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1DB" w:rsidRPr="00904083" w:rsidRDefault="00CE57B9" w:rsidP="00904083">
      <w:pPr>
        <w:jc w:val="center"/>
        <w:rPr>
          <w:b/>
        </w:rPr>
      </w:pPr>
      <w:r w:rsidRPr="00904083">
        <w:rPr>
          <w:b/>
        </w:rPr>
        <w:t>UMOWA</w:t>
      </w:r>
      <w:r w:rsidR="00904083" w:rsidRPr="00904083">
        <w:rPr>
          <w:b/>
        </w:rPr>
        <w:t xml:space="preserve"> – projekt</w:t>
      </w:r>
    </w:p>
    <w:p w:rsidR="00CE57B9" w:rsidRDefault="00CE57B9" w:rsidP="00904083">
      <w:pPr>
        <w:spacing w:after="0"/>
        <w:jc w:val="both"/>
      </w:pPr>
      <w:r>
        <w:t>Zawarta w Lubni</w:t>
      </w:r>
      <w:r w:rsidR="006C516E">
        <w:t>ewicach w dniu ………………………….. 2016</w:t>
      </w:r>
      <w:r>
        <w:t xml:space="preserve">r. pomiędzy: </w:t>
      </w:r>
    </w:p>
    <w:p w:rsidR="00CE57B9" w:rsidRDefault="00CE57B9" w:rsidP="00904083">
      <w:pPr>
        <w:spacing w:after="0"/>
        <w:jc w:val="both"/>
      </w:pPr>
      <w:r>
        <w:t xml:space="preserve">Gminą Lubniewice, w imieniu której działa: </w:t>
      </w:r>
    </w:p>
    <w:p w:rsidR="00CE57B9" w:rsidRDefault="00CE57B9" w:rsidP="00904083">
      <w:pPr>
        <w:spacing w:after="0"/>
        <w:jc w:val="both"/>
      </w:pPr>
      <w:r>
        <w:t>Urząd Miejski w Lubniewicach</w:t>
      </w:r>
    </w:p>
    <w:p w:rsidR="00CE57B9" w:rsidRDefault="00CE57B9" w:rsidP="00904083">
      <w:pPr>
        <w:spacing w:after="0"/>
        <w:jc w:val="both"/>
      </w:pPr>
      <w:r>
        <w:t xml:space="preserve">ul. Jana Pawła II 51 </w:t>
      </w:r>
    </w:p>
    <w:p w:rsidR="00CE57B9" w:rsidRDefault="00CE57B9" w:rsidP="00904083">
      <w:pPr>
        <w:spacing w:after="0"/>
        <w:jc w:val="both"/>
      </w:pPr>
      <w:r>
        <w:t>69-210 Lubniewice</w:t>
      </w:r>
    </w:p>
    <w:p w:rsidR="00CE57B9" w:rsidRDefault="00CE57B9" w:rsidP="00904083">
      <w:pPr>
        <w:spacing w:after="0"/>
        <w:jc w:val="both"/>
      </w:pPr>
      <w:r>
        <w:t xml:space="preserve">NIP </w:t>
      </w:r>
      <w:r w:rsidR="006C516E">
        <w:t>596-001-04-25</w:t>
      </w:r>
    </w:p>
    <w:p w:rsidR="00CE57B9" w:rsidRDefault="00CE57B9" w:rsidP="00904083">
      <w:pPr>
        <w:spacing w:after="0"/>
        <w:jc w:val="both"/>
      </w:pPr>
      <w:r>
        <w:t xml:space="preserve">reprezentowany przez: </w:t>
      </w:r>
    </w:p>
    <w:p w:rsidR="009E1908" w:rsidRDefault="009E1908" w:rsidP="00904083">
      <w:pPr>
        <w:spacing w:after="0"/>
        <w:jc w:val="both"/>
      </w:pPr>
      <w:r>
        <w:t>Tomasza Jaskułę – Burmistrza Lubniewic</w:t>
      </w:r>
    </w:p>
    <w:p w:rsidR="009E1908" w:rsidRDefault="009E1908" w:rsidP="00904083">
      <w:pPr>
        <w:spacing w:after="0"/>
        <w:jc w:val="both"/>
      </w:pPr>
      <w:r>
        <w:t xml:space="preserve">przy kontrasygnacie Zofii Iwaniec – Skarbnika Gminy </w:t>
      </w:r>
    </w:p>
    <w:p w:rsidR="009E1908" w:rsidRDefault="009E1908" w:rsidP="00904083">
      <w:pPr>
        <w:spacing w:after="0"/>
        <w:jc w:val="both"/>
      </w:pPr>
      <w:r>
        <w:t xml:space="preserve">zwaną dalej Zamawiającym </w:t>
      </w:r>
    </w:p>
    <w:p w:rsidR="009E1908" w:rsidRDefault="009E1908" w:rsidP="00904083">
      <w:pPr>
        <w:spacing w:after="0"/>
        <w:jc w:val="both"/>
      </w:pPr>
      <w:r>
        <w:t>a ………………………………………………………..</w:t>
      </w:r>
    </w:p>
    <w:p w:rsidR="009E1908" w:rsidRDefault="009E1908" w:rsidP="00904083">
      <w:pPr>
        <w:spacing w:after="0"/>
        <w:jc w:val="both"/>
      </w:pPr>
      <w:r>
        <w:t xml:space="preserve">reprezentowanym przez: </w:t>
      </w:r>
    </w:p>
    <w:p w:rsidR="009E1908" w:rsidRDefault="009E1908" w:rsidP="00904083">
      <w:pPr>
        <w:spacing w:after="0"/>
        <w:jc w:val="both"/>
      </w:pPr>
      <w:r>
        <w:t>…………………………………………………………….</w:t>
      </w:r>
    </w:p>
    <w:p w:rsidR="009E1908" w:rsidRDefault="009E1908" w:rsidP="00904083">
      <w:pPr>
        <w:spacing w:after="0"/>
        <w:jc w:val="both"/>
      </w:pPr>
      <w:r>
        <w:t xml:space="preserve">zwanym w dalszej części umowy Wykonawcą </w:t>
      </w:r>
    </w:p>
    <w:p w:rsidR="009E1908" w:rsidRPr="00904083" w:rsidRDefault="009E1908" w:rsidP="00904083">
      <w:pPr>
        <w:jc w:val="center"/>
        <w:rPr>
          <w:b/>
        </w:rPr>
      </w:pPr>
      <w:r w:rsidRPr="00904083">
        <w:rPr>
          <w:b/>
        </w:rPr>
        <w:t>§ 1</w:t>
      </w:r>
    </w:p>
    <w:p w:rsidR="009E1908" w:rsidRDefault="009E1908" w:rsidP="00904083">
      <w:pPr>
        <w:jc w:val="both"/>
      </w:pPr>
      <w:r>
        <w:t xml:space="preserve">Przedmiot umowy, termin </w:t>
      </w:r>
    </w:p>
    <w:p w:rsidR="00F72999" w:rsidRPr="00F72999" w:rsidRDefault="00F04786" w:rsidP="00904083">
      <w:pPr>
        <w:pStyle w:val="Akapitzlist"/>
        <w:numPr>
          <w:ilvl w:val="0"/>
          <w:numId w:val="2"/>
        </w:numPr>
        <w:jc w:val="both"/>
        <w:rPr>
          <w:b/>
          <w:sz w:val="28"/>
          <w:szCs w:val="28"/>
        </w:rPr>
      </w:pPr>
      <w:r>
        <w:t>Prze</w:t>
      </w:r>
      <w:r w:rsidR="0013115B">
        <w:t>dmiotem umowy jest opracowanie 4 egzemplarzy (3 e</w:t>
      </w:r>
      <w:r>
        <w:t xml:space="preserve">gzemplarzy w formie papierowej kolorowej oraz 1 egzemplarz w wersji elektronicznej na trwałym nośniku z możliwością kopiowania i drukowania jego dowolnych części) dokumentu pn.  </w:t>
      </w:r>
      <w:r w:rsidRPr="00F04786">
        <w:t>Programu Rewita</w:t>
      </w:r>
      <w:r>
        <w:t>l</w:t>
      </w:r>
      <w:r w:rsidR="002922A1">
        <w:t>izacji dla Gminy Lubniewice do roku 2023</w:t>
      </w:r>
      <w:r>
        <w:t xml:space="preserve"> </w:t>
      </w:r>
      <w:r w:rsidR="00F72999">
        <w:t xml:space="preserve">zwanego dalej programem rewitalizacji. </w:t>
      </w:r>
    </w:p>
    <w:p w:rsidR="00F04786" w:rsidRPr="00F72999" w:rsidRDefault="00F72999" w:rsidP="00904083">
      <w:pPr>
        <w:pStyle w:val="Akapitzlist"/>
        <w:numPr>
          <w:ilvl w:val="0"/>
          <w:numId w:val="2"/>
        </w:numPr>
        <w:jc w:val="both"/>
        <w:rPr>
          <w:b/>
          <w:sz w:val="28"/>
          <w:szCs w:val="28"/>
        </w:rPr>
      </w:pPr>
      <w:r>
        <w:t xml:space="preserve">Program rewitalizacji zostanie sporządzony zgodnie z obowiązującym stanem prawnym oraz wymogami wynikającymi z przepisów Unii Europejskiej i będzie w szczególności realizowany w następujących częściach: </w:t>
      </w:r>
    </w:p>
    <w:p w:rsidR="00F72999" w:rsidRPr="00F72999" w:rsidRDefault="00F72999" w:rsidP="00904083">
      <w:pPr>
        <w:pStyle w:val="Akapitzlist"/>
        <w:numPr>
          <w:ilvl w:val="0"/>
          <w:numId w:val="3"/>
        </w:numPr>
        <w:jc w:val="both"/>
        <w:rPr>
          <w:b/>
          <w:sz w:val="28"/>
          <w:szCs w:val="28"/>
        </w:rPr>
      </w:pPr>
      <w:r>
        <w:t>Opracowanie pierwszej części dokumentu „</w:t>
      </w:r>
      <w:r w:rsidRPr="00F72999">
        <w:t>Programu Rewitalizacji dla Gm</w:t>
      </w:r>
      <w:r w:rsidR="002922A1">
        <w:t>iny Lubniewice do roku 2023</w:t>
      </w:r>
      <w:r>
        <w:t xml:space="preserve">” obejmującej: </w:t>
      </w:r>
    </w:p>
    <w:p w:rsidR="00F72999" w:rsidRDefault="00F72999" w:rsidP="00904083">
      <w:pPr>
        <w:pStyle w:val="Akapitzlist"/>
        <w:ind w:left="1080"/>
        <w:jc w:val="both"/>
      </w:pPr>
      <w:r>
        <w:t xml:space="preserve">- Diagnozę obszaru gminy, obejmującą analizę czynników i zjawisk kryzysowych </w:t>
      </w:r>
      <w:r w:rsidR="00401FCC">
        <w:t xml:space="preserve">oraz skalę i charakter potrzeb rewitalizacyjnych m.in. w następującym zakresie: </w:t>
      </w:r>
    </w:p>
    <w:p w:rsidR="00401FCC" w:rsidRDefault="00401FCC" w:rsidP="00904083">
      <w:pPr>
        <w:pStyle w:val="Akapitzlist"/>
        <w:numPr>
          <w:ilvl w:val="0"/>
          <w:numId w:val="6"/>
        </w:numPr>
        <w:jc w:val="both"/>
      </w:pPr>
      <w:r>
        <w:t>w sferze gospodarczej,</w:t>
      </w:r>
    </w:p>
    <w:p w:rsidR="00401FCC" w:rsidRDefault="00401FCC" w:rsidP="00904083">
      <w:pPr>
        <w:pStyle w:val="Akapitzlist"/>
        <w:numPr>
          <w:ilvl w:val="0"/>
          <w:numId w:val="6"/>
        </w:numPr>
        <w:jc w:val="both"/>
      </w:pPr>
      <w:r>
        <w:t>w sferze środowiskowej,</w:t>
      </w:r>
    </w:p>
    <w:p w:rsidR="00401FCC" w:rsidRDefault="00401FCC" w:rsidP="00904083">
      <w:pPr>
        <w:pStyle w:val="Akapitzlist"/>
        <w:numPr>
          <w:ilvl w:val="0"/>
          <w:numId w:val="6"/>
        </w:numPr>
        <w:jc w:val="both"/>
      </w:pPr>
      <w:r>
        <w:t>w sferze zagospodarowania przestrzennego i infrastruktury technicznej,</w:t>
      </w:r>
    </w:p>
    <w:p w:rsidR="00401FCC" w:rsidRDefault="00401FCC" w:rsidP="00904083">
      <w:pPr>
        <w:pStyle w:val="Akapitzlist"/>
        <w:numPr>
          <w:ilvl w:val="0"/>
          <w:numId w:val="6"/>
        </w:numPr>
        <w:jc w:val="both"/>
      </w:pPr>
      <w:r>
        <w:t xml:space="preserve">w sferze społecznej, </w:t>
      </w:r>
    </w:p>
    <w:p w:rsidR="00401FCC" w:rsidRDefault="00401FCC" w:rsidP="00904083">
      <w:pPr>
        <w:pStyle w:val="Akapitzlist"/>
        <w:numPr>
          <w:ilvl w:val="0"/>
          <w:numId w:val="6"/>
        </w:numPr>
        <w:jc w:val="both"/>
      </w:pPr>
      <w:r>
        <w:t xml:space="preserve">analizy SWOT. </w:t>
      </w:r>
    </w:p>
    <w:p w:rsidR="00401FCC" w:rsidRDefault="00401FCC" w:rsidP="00904083">
      <w:pPr>
        <w:ind w:left="708" w:firstLine="12"/>
        <w:jc w:val="both"/>
      </w:pPr>
      <w:r>
        <w:t xml:space="preserve">       - Nawiązanie do dokumentów strategicznych poziomu lokalnego, regionalnego,  krajowego i unijnego dotyczących rozwoju gminy i regionu. </w:t>
      </w:r>
    </w:p>
    <w:p w:rsidR="00FF430E" w:rsidRDefault="00FF430E" w:rsidP="00904083">
      <w:pPr>
        <w:pStyle w:val="Akapitzlist"/>
        <w:jc w:val="both"/>
      </w:pPr>
      <w:r>
        <w:t xml:space="preserve">b)  </w:t>
      </w:r>
      <w:r w:rsidR="00401FCC">
        <w:t xml:space="preserve">Wyznaczenie granic obszaru/obszarów zdegradowanego/zdegradowanych w oparciu </w:t>
      </w:r>
      <w:r w:rsidR="0013115B">
        <w:br/>
      </w:r>
      <w:r w:rsidR="00401FCC">
        <w:t>o ww. diagnozę i identyfi</w:t>
      </w:r>
      <w:r w:rsidR="00705B20">
        <w:t xml:space="preserve">kację potrzeb rewitalizacyjnych. W tym zakresie Zamawiający przewiduje przeprowadzenie konsultacji społecznych </w:t>
      </w:r>
      <w:r>
        <w:t xml:space="preserve">w sprawie wyznaczenia obszaru/obszarów rewitalizacji. Szczegółowy tryb i zasady ww. konsultacji zostaną </w:t>
      </w:r>
      <w:r>
        <w:lastRenderedPageBreak/>
        <w:t xml:space="preserve">uzgodnione pomiędzy Zamawiającym a Wykonawcą po opracowaniu pierwszej części dokumentu, o którym mowa w pkt a) powyżej. </w:t>
      </w:r>
    </w:p>
    <w:p w:rsidR="00FF430E" w:rsidRDefault="00FF430E" w:rsidP="00904083">
      <w:pPr>
        <w:pStyle w:val="Akapitzlist"/>
        <w:jc w:val="both"/>
      </w:pPr>
      <w:r>
        <w:t xml:space="preserve">c)  Przygotowanie założeń dla tworzenia programu rewitalizacji.  Zamawiający przewiduje przeprowadzenie </w:t>
      </w:r>
      <w:r w:rsidRPr="00FF430E">
        <w:t>konsultacji społecznych w sprawie wyznaczenia obszaru/obszarów rewitalizacji. Szczegółowy tryb i zasady ww. konsultacji zostaną uzgodnione pomiędzy Zamawiającym a Wykonawcą po opracowaniu pierwszej części dokumentu, o którym mowa w pkt a) powyżej.</w:t>
      </w:r>
    </w:p>
    <w:p w:rsidR="00FF430E" w:rsidRDefault="00FF430E" w:rsidP="00904083">
      <w:pPr>
        <w:pStyle w:val="Akapitzlist"/>
        <w:jc w:val="both"/>
      </w:pPr>
      <w:r>
        <w:t>d)  Opracowanie drugiej części dokumentu „</w:t>
      </w:r>
      <w:r w:rsidRPr="00F72999">
        <w:t>Programu Rewitalizacji dla Gm</w:t>
      </w:r>
      <w:r w:rsidR="002922A1">
        <w:t>iny Lubniewice na do roku 2023</w:t>
      </w:r>
      <w:r>
        <w:t xml:space="preserve">” obejmującej: </w:t>
      </w:r>
    </w:p>
    <w:p w:rsidR="00FF430E" w:rsidRDefault="00FF430E" w:rsidP="00904083">
      <w:pPr>
        <w:pStyle w:val="Akapitzlist"/>
        <w:jc w:val="both"/>
      </w:pPr>
      <w:r>
        <w:t xml:space="preserve">- wizję wyprowadzenia obszaru zdegradowanego ze stanu kryzysowego (planowany efekt rewitalizacji), </w:t>
      </w:r>
    </w:p>
    <w:p w:rsidR="00D95FCC" w:rsidRDefault="00FF430E" w:rsidP="00904083">
      <w:pPr>
        <w:pStyle w:val="Akapitzlist"/>
        <w:jc w:val="both"/>
      </w:pPr>
      <w:r>
        <w:t xml:space="preserve">- identyfikację potrzeb rewitalizacyjnych; wykaz dopełniających się wzajemnie najważniejszych przedsięwzięć i głównych projektów rewitalizacyjnych dotyczących obszaru zdegradowanego, które będą realizowane w ramach danego programu </w:t>
      </w:r>
      <w:r w:rsidR="00D95FCC">
        <w:t>rewitalizacji</w:t>
      </w:r>
      <w:r>
        <w:t xml:space="preserve"> </w:t>
      </w:r>
      <w:r w:rsidR="00D95FCC">
        <w:t xml:space="preserve">wraz </w:t>
      </w:r>
      <w:r w:rsidR="00D337B0">
        <w:br/>
      </w:r>
      <w:r w:rsidR="00D95FCC">
        <w:t xml:space="preserve">z ich opisem zawierającym co najmniej: nazwę przedsięwzięcia i podmioty go realizujące, prognozowane rezultaty, syntetyczny opis planowanych do podjęcia zadań i działań, lokalizację (miejsce przeprowadzenia danego projektu), szacowana wartość projektu/przedsięwzięcia rewitalizacyjnego, sposób oceny (zmierzenia) efektów realizacji przedsięwzięć/projektów w odniesieniu do przyjętych celów programu; w przypadku prywatnych przedsięwzięć/projektów rewitalizacyjnych dopuszczalne jest ograniczenie zakresu informacyjnego do tego, które będą dostępne na etapie przyjmowania programu; </w:t>
      </w:r>
    </w:p>
    <w:p w:rsidR="00D95FCC" w:rsidRDefault="00D95FCC" w:rsidP="00904083">
      <w:pPr>
        <w:pStyle w:val="Akapitzlist"/>
        <w:jc w:val="both"/>
      </w:pPr>
      <w:r>
        <w:t xml:space="preserve">e) ogólny (zbiorczy) opis innych, uzupełniających rodzajów przedsięwzięć rewitalizacyjnych; </w:t>
      </w:r>
    </w:p>
    <w:p w:rsidR="00D95FCC" w:rsidRDefault="00D95FCC" w:rsidP="00904083">
      <w:pPr>
        <w:pStyle w:val="Akapitzlist"/>
        <w:jc w:val="both"/>
      </w:pPr>
      <w:r>
        <w:t>f) mechanizmy z</w:t>
      </w:r>
      <w:r w:rsidR="00D337B0">
        <w:t>apewnienia komplementarności mię</w:t>
      </w:r>
      <w:r>
        <w:t>dzy poszczególnymi projektami rewitalizacyjnymi oraz pomiędzy działaniami różnych podmiotów i funduszy na obszarze objętym programem rewitalizacji;</w:t>
      </w:r>
    </w:p>
    <w:p w:rsidR="000D084D" w:rsidRDefault="00D95FCC" w:rsidP="00904083">
      <w:pPr>
        <w:pStyle w:val="Akapitzlist"/>
        <w:jc w:val="both"/>
      </w:pPr>
      <w:r>
        <w:t xml:space="preserve">g) </w:t>
      </w:r>
      <w:r w:rsidR="009E0533">
        <w:t>orientacyjne ramy finansowe w odniesieniu do przedsięwzięć, o których mowa w lit</w:t>
      </w:r>
      <w:r w:rsidR="000D084D">
        <w:t xml:space="preserve">. d i e, </w:t>
      </w:r>
      <w:r w:rsidR="00D337B0">
        <w:br/>
      </w:r>
      <w:r w:rsidR="000D084D">
        <w:t xml:space="preserve">z orientacyjnymi wielkościami środków finansowych z różnych źródeł; </w:t>
      </w:r>
    </w:p>
    <w:p w:rsidR="000D084D" w:rsidRDefault="000D084D" w:rsidP="00904083">
      <w:pPr>
        <w:pStyle w:val="Akapitzlist"/>
        <w:jc w:val="both"/>
      </w:pPr>
      <w:r>
        <w:t>e) system realizacji (wdrażania programu rewitalizacji wraz z ramowym harmonogramem;</w:t>
      </w:r>
    </w:p>
    <w:p w:rsidR="000D084D" w:rsidRDefault="000D084D" w:rsidP="00904083">
      <w:pPr>
        <w:pStyle w:val="Akapitzlist"/>
        <w:jc w:val="both"/>
      </w:pPr>
      <w:r>
        <w:t xml:space="preserve">f) system monitoringu skuteczności działań oraz system wprowadzania modyfikacji w reakcji na zmiany w otoczeniu programu. </w:t>
      </w:r>
    </w:p>
    <w:p w:rsidR="000D084D" w:rsidRDefault="000D084D" w:rsidP="00904083">
      <w:pPr>
        <w:pStyle w:val="Akapitzlist"/>
        <w:jc w:val="both"/>
      </w:pPr>
      <w:r>
        <w:t>g) przeprowadzenie konsultacji projektu dokumentu programu rewitalizacji, s</w:t>
      </w:r>
      <w:r w:rsidRPr="00FF430E">
        <w:t>zczegółowy tryb i zasady ww. konsultacji zostaną uzgodnione pomiędzy Zamawiającym a Wykonawcą po opracowaniu pierwszej części dokumentu, o którym mowa w pkt a) powyżej.</w:t>
      </w:r>
    </w:p>
    <w:p w:rsidR="00001830" w:rsidRDefault="000D084D" w:rsidP="00904083">
      <w:pPr>
        <w:pStyle w:val="Akapitzlist"/>
        <w:jc w:val="both"/>
      </w:pPr>
      <w:r>
        <w:t xml:space="preserve">h) przeprowadzenie czynności proceduralnych </w:t>
      </w:r>
      <w:r w:rsidR="00001830">
        <w:t xml:space="preserve">wymaganych przepisami prawa, m. in. procedury strategicznej oceny oddziaływania na środowisko dla przedmiotowego dokumentu (w przypadku nie odstąpienia od SOOŚ przez upoważnione organy). </w:t>
      </w:r>
    </w:p>
    <w:p w:rsidR="00001830" w:rsidRDefault="00001830" w:rsidP="00904083">
      <w:pPr>
        <w:ind w:left="708" w:hanging="558"/>
        <w:jc w:val="both"/>
      </w:pPr>
      <w:r>
        <w:t xml:space="preserve">3. </w:t>
      </w:r>
      <w:r>
        <w:tab/>
        <w:t xml:space="preserve">Program rewitalizacji zostanie sporządzony zgodnie z Wytycznymi Ministra Infrastruktury </w:t>
      </w:r>
      <w:r w:rsidR="00ED425E">
        <w:br/>
      </w:r>
      <w:r>
        <w:t xml:space="preserve">i Rozwoju w zakresie rewitalizacji w programach </w:t>
      </w:r>
      <w:r w:rsidR="0013115B">
        <w:t>operacyjnych na lata 2014-2020 o</w:t>
      </w:r>
      <w:r>
        <w:t xml:space="preserve">raz innymi dokumentami właściwymi ze względu na merytoryczną treść dokumentu będącego przedmiotem zamówienia. </w:t>
      </w:r>
    </w:p>
    <w:p w:rsidR="009D27A4" w:rsidRDefault="00001830" w:rsidP="00904083">
      <w:pPr>
        <w:ind w:left="708" w:hanging="558"/>
        <w:jc w:val="both"/>
      </w:pPr>
      <w:r>
        <w:t xml:space="preserve">4. </w:t>
      </w:r>
      <w:r>
        <w:tab/>
        <w:t>Tryb opracowania, struktura i zaw</w:t>
      </w:r>
      <w:r w:rsidR="009D27A4">
        <w:t xml:space="preserve">artość programu rewitalizacji będzie w pełni wyczerpywać wymagania wynikające z Regionalnego Programu Operacyjnego Województwa Lubuskiego na </w:t>
      </w:r>
      <w:r w:rsidR="009D27A4">
        <w:lastRenderedPageBreak/>
        <w:t xml:space="preserve">lata 2014-2020, w tym przygotowanie niezbędnych dokumentów i uzyskanie wymaganych uzgodnień. </w:t>
      </w:r>
    </w:p>
    <w:p w:rsidR="009D27A4" w:rsidRDefault="009D27A4" w:rsidP="00904083">
      <w:pPr>
        <w:ind w:left="708" w:hanging="558"/>
        <w:jc w:val="both"/>
      </w:pPr>
      <w:r>
        <w:t xml:space="preserve">5. </w:t>
      </w:r>
      <w:r>
        <w:tab/>
        <w:t xml:space="preserve">Program rewitalizacji zapewni zintegrowane podejście do problemów. W ramach opracowania zostaną graficznie wyodrębnione i scharakteryzowane obszary dysfunkcyjne, </w:t>
      </w:r>
      <w:r w:rsidR="00D337B0">
        <w:br/>
      </w:r>
      <w:r>
        <w:t xml:space="preserve">w oparciu o analizy uwarunkowań przestrzennych, społecznych, wynikających </w:t>
      </w:r>
      <w:r w:rsidR="00D337B0">
        <w:br/>
      </w:r>
      <w:r>
        <w:t xml:space="preserve">z obowiązujących dokumentów oraz z zakresu zagospodarowania przestrzennego. </w:t>
      </w:r>
      <w:r w:rsidR="00D337B0">
        <w:br/>
      </w:r>
      <w:r>
        <w:t xml:space="preserve">W programie rewitalizacji zostaną uwzględnione wskaźniki i kryteria niezbędne przy opracowywaniu projektów umożliwiających ubieganie się o wsparcie w ramach Regionalnego Programu Operacyjnego Województwa Lubuskiego na lata 2014-2020. </w:t>
      </w:r>
    </w:p>
    <w:p w:rsidR="009D27A4" w:rsidRPr="0013115B" w:rsidRDefault="009D27A4" w:rsidP="00904083">
      <w:pPr>
        <w:ind w:left="708" w:hanging="558"/>
        <w:jc w:val="both"/>
        <w:rPr>
          <w:b/>
        </w:rPr>
      </w:pPr>
      <w:r>
        <w:t xml:space="preserve">6. </w:t>
      </w:r>
      <w:r>
        <w:tab/>
        <w:t>Termin wykonania przedmiotu umo</w:t>
      </w:r>
      <w:r w:rsidR="0013115B">
        <w:t xml:space="preserve">wy ustala się do dnia </w:t>
      </w:r>
      <w:r w:rsidR="009436CB">
        <w:rPr>
          <w:b/>
        </w:rPr>
        <w:t>31 października</w:t>
      </w:r>
      <w:bookmarkStart w:id="0" w:name="_GoBack"/>
      <w:bookmarkEnd w:id="0"/>
      <w:r w:rsidR="0013115B" w:rsidRPr="0013115B">
        <w:rPr>
          <w:b/>
        </w:rPr>
        <w:t xml:space="preserve"> 2016 roku. </w:t>
      </w:r>
    </w:p>
    <w:p w:rsidR="00A42E6D" w:rsidRPr="00904083" w:rsidRDefault="00A42E6D" w:rsidP="00904083">
      <w:pPr>
        <w:jc w:val="center"/>
        <w:rPr>
          <w:b/>
        </w:rPr>
      </w:pPr>
      <w:r w:rsidRPr="00904083">
        <w:rPr>
          <w:b/>
        </w:rPr>
        <w:t>§ 2</w:t>
      </w:r>
    </w:p>
    <w:p w:rsidR="00A42E6D" w:rsidRDefault="00A42E6D" w:rsidP="00904083">
      <w:pPr>
        <w:jc w:val="both"/>
      </w:pPr>
      <w:r>
        <w:t xml:space="preserve">Wynagrodzenie, warunki płatności </w:t>
      </w:r>
    </w:p>
    <w:p w:rsidR="00FF430E" w:rsidRDefault="00A42E6D" w:rsidP="00904083">
      <w:pPr>
        <w:pStyle w:val="Akapitzlist"/>
        <w:numPr>
          <w:ilvl w:val="0"/>
          <w:numId w:val="17"/>
        </w:numPr>
        <w:jc w:val="both"/>
      </w:pPr>
      <w:r>
        <w:t xml:space="preserve">Łączna wartość za wykonanie całości przedmiotu umowy, o którym mowa w § 1 wynosi …………………………………. Złotych brutto (słownie: ………………………………………………………………… ……………………………………………………………………………….. złotych brutto). </w:t>
      </w:r>
    </w:p>
    <w:p w:rsidR="00A42E6D" w:rsidRDefault="00A42E6D" w:rsidP="00904083">
      <w:pPr>
        <w:pStyle w:val="Akapitzlist"/>
        <w:numPr>
          <w:ilvl w:val="0"/>
          <w:numId w:val="17"/>
        </w:numPr>
        <w:jc w:val="both"/>
      </w:pPr>
      <w:r>
        <w:t xml:space="preserve">Zamawiający przewiduje następujące zasady płatności: </w:t>
      </w:r>
    </w:p>
    <w:p w:rsidR="00A42E6D" w:rsidRDefault="00A42E6D" w:rsidP="00904083">
      <w:pPr>
        <w:pStyle w:val="Akapitzlist"/>
        <w:numPr>
          <w:ilvl w:val="0"/>
          <w:numId w:val="18"/>
        </w:numPr>
        <w:spacing w:after="0"/>
        <w:jc w:val="both"/>
      </w:pPr>
      <w:r>
        <w:t xml:space="preserve">60% wynagrodzenia, tj. kwota </w:t>
      </w:r>
      <w:r>
        <w:rPr>
          <w:b/>
        </w:rPr>
        <w:t>……………….</w:t>
      </w:r>
      <w:r w:rsidRPr="003F72CA">
        <w:rPr>
          <w:b/>
        </w:rPr>
        <w:t xml:space="preserve"> zł</w:t>
      </w:r>
      <w:r w:rsidR="00566A7B">
        <w:t xml:space="preserve"> płatna w terminie do 21</w:t>
      </w:r>
      <w:r>
        <w:t xml:space="preserve"> dni od złożenia </w:t>
      </w:r>
      <w:r>
        <w:br/>
        <w:t>w siedzibie Zamawiającego opracowania wraz z fakturą i protokołem odbioru,</w:t>
      </w:r>
    </w:p>
    <w:p w:rsidR="00A42E6D" w:rsidRDefault="00A42E6D" w:rsidP="00904083">
      <w:pPr>
        <w:pStyle w:val="Akapitzlist"/>
        <w:numPr>
          <w:ilvl w:val="0"/>
          <w:numId w:val="18"/>
        </w:numPr>
        <w:spacing w:after="0"/>
        <w:jc w:val="both"/>
      </w:pPr>
      <w:r>
        <w:t>40% wynagrodzenia, tj. kwota ……………………</w:t>
      </w:r>
      <w:r w:rsidR="00566A7B">
        <w:t xml:space="preserve"> płatna w terminie do 21</w:t>
      </w:r>
      <w:r>
        <w:t xml:space="preserve"> dni od dnia złożenia </w:t>
      </w:r>
      <w:r>
        <w:br/>
        <w:t>w siedzibie Zamawiającego faktury wystawionej po dniu przyjęcia opracowanego dokumentu będącego przedmiotem umowy przez Radę Miejską w Lubniewicach.</w:t>
      </w:r>
    </w:p>
    <w:p w:rsidR="00A42E6D" w:rsidRDefault="00A42E6D" w:rsidP="00904083">
      <w:pPr>
        <w:pStyle w:val="Akapitzlist"/>
        <w:numPr>
          <w:ilvl w:val="0"/>
          <w:numId w:val="17"/>
        </w:numPr>
        <w:spacing w:after="0"/>
        <w:jc w:val="both"/>
      </w:pPr>
      <w:r>
        <w:t xml:space="preserve">Wynagrodzenie, o którym mowa w ust. 1 uwzględnia wszelkie koszty, jakie Wykonawca musi ponieść w celu realizacji niniejszej umowy, a w szczególności: </w:t>
      </w:r>
    </w:p>
    <w:p w:rsidR="00A42E6D" w:rsidRDefault="00A42E6D" w:rsidP="00904083">
      <w:pPr>
        <w:pStyle w:val="Akapitzlist"/>
        <w:numPr>
          <w:ilvl w:val="0"/>
          <w:numId w:val="19"/>
        </w:numPr>
        <w:spacing w:after="0"/>
        <w:jc w:val="both"/>
      </w:pPr>
      <w:r>
        <w:t xml:space="preserve">Koszty przygotowania i realizacji ww. zamówienia w sposób zgodny, z obowiązującymi przepisami, normami, zapisami umowy i wytycznymi Zamawiającego; </w:t>
      </w:r>
    </w:p>
    <w:p w:rsidR="00A42E6D" w:rsidRDefault="00A42E6D" w:rsidP="00904083">
      <w:pPr>
        <w:pStyle w:val="Akapitzlist"/>
        <w:numPr>
          <w:ilvl w:val="0"/>
          <w:numId w:val="19"/>
        </w:numPr>
        <w:spacing w:after="0"/>
        <w:jc w:val="both"/>
      </w:pPr>
      <w:r>
        <w:t>Koszty uzgodnień, opinii, opłat niezbędnych do poniesienia przez Wykonawcę w celu realizacji przedmiotu zamówienia;</w:t>
      </w:r>
    </w:p>
    <w:p w:rsidR="00A42E6D" w:rsidRDefault="00A42E6D" w:rsidP="00904083">
      <w:pPr>
        <w:pStyle w:val="Akapitzlist"/>
        <w:numPr>
          <w:ilvl w:val="0"/>
          <w:numId w:val="19"/>
        </w:numPr>
        <w:spacing w:after="0"/>
        <w:jc w:val="both"/>
      </w:pPr>
      <w:r>
        <w:t xml:space="preserve">Koszty konsultacji społecznych o których mowa w § 1 umowy. </w:t>
      </w:r>
    </w:p>
    <w:p w:rsidR="00566A7B" w:rsidRDefault="00A42E6D" w:rsidP="00904083">
      <w:pPr>
        <w:pStyle w:val="Akapitzlist"/>
        <w:numPr>
          <w:ilvl w:val="0"/>
          <w:numId w:val="17"/>
        </w:numPr>
        <w:spacing w:after="0"/>
        <w:jc w:val="both"/>
      </w:pPr>
      <w:r>
        <w:t xml:space="preserve">Podstawą do wystawienia przez Wykonawcę faktury VAT </w:t>
      </w:r>
      <w:r w:rsidR="00566A7B">
        <w:t xml:space="preserve">z tytułu rozliczenia wykonania przedmiotu zamówienia, bądź jego części będzie protokół odbioru częściowego bądź końcowego, podpisany przez Wykonawcę i Zamawiającego. </w:t>
      </w:r>
    </w:p>
    <w:p w:rsidR="00566A7B" w:rsidRDefault="00566A7B" w:rsidP="00904083">
      <w:pPr>
        <w:pStyle w:val="Akapitzlist"/>
        <w:numPr>
          <w:ilvl w:val="0"/>
          <w:numId w:val="17"/>
        </w:numPr>
        <w:spacing w:after="0"/>
        <w:jc w:val="both"/>
      </w:pPr>
      <w:r>
        <w:t xml:space="preserve">Należność, o której mowa w ust. 1 będzie płatna przelewem na wskazany rachunek bankowy Wykonawcy nr ……………………………………………………………………………………………………………………….. w terminie do 21 dni od dnia doręczenia faktury. </w:t>
      </w:r>
    </w:p>
    <w:p w:rsidR="00566A7B" w:rsidRDefault="00566A7B" w:rsidP="00904083">
      <w:pPr>
        <w:pStyle w:val="Akapitzlist"/>
        <w:numPr>
          <w:ilvl w:val="0"/>
          <w:numId w:val="17"/>
        </w:numPr>
        <w:spacing w:after="0"/>
        <w:jc w:val="both"/>
      </w:pPr>
      <w:r>
        <w:t xml:space="preserve">Termin płatności ustala się na dzień obciążenia rachunku bankowego Zamawiającego. </w:t>
      </w:r>
    </w:p>
    <w:p w:rsidR="00566A7B" w:rsidRDefault="00566A7B" w:rsidP="00904083">
      <w:pPr>
        <w:spacing w:after="0"/>
        <w:jc w:val="both"/>
      </w:pPr>
    </w:p>
    <w:p w:rsidR="00D337B0" w:rsidRDefault="00D337B0" w:rsidP="00904083">
      <w:pPr>
        <w:pStyle w:val="Akapitzlist"/>
        <w:spacing w:after="0"/>
        <w:jc w:val="center"/>
        <w:rPr>
          <w:b/>
        </w:rPr>
      </w:pPr>
    </w:p>
    <w:p w:rsidR="00D337B0" w:rsidRDefault="00D337B0" w:rsidP="00904083">
      <w:pPr>
        <w:pStyle w:val="Akapitzlist"/>
        <w:spacing w:after="0"/>
        <w:jc w:val="center"/>
        <w:rPr>
          <w:b/>
        </w:rPr>
      </w:pPr>
    </w:p>
    <w:p w:rsidR="00D337B0" w:rsidRDefault="00D337B0" w:rsidP="00904083">
      <w:pPr>
        <w:pStyle w:val="Akapitzlist"/>
        <w:spacing w:after="0"/>
        <w:jc w:val="center"/>
        <w:rPr>
          <w:b/>
        </w:rPr>
      </w:pPr>
    </w:p>
    <w:p w:rsidR="00D337B0" w:rsidRDefault="00D337B0" w:rsidP="00904083">
      <w:pPr>
        <w:pStyle w:val="Akapitzlist"/>
        <w:spacing w:after="0"/>
        <w:jc w:val="center"/>
        <w:rPr>
          <w:b/>
        </w:rPr>
      </w:pPr>
    </w:p>
    <w:p w:rsidR="00566A7B" w:rsidRPr="00904083" w:rsidRDefault="00566A7B" w:rsidP="00904083">
      <w:pPr>
        <w:pStyle w:val="Akapitzlist"/>
        <w:spacing w:after="0"/>
        <w:jc w:val="center"/>
        <w:rPr>
          <w:b/>
        </w:rPr>
      </w:pPr>
      <w:r w:rsidRPr="00904083">
        <w:rPr>
          <w:b/>
        </w:rPr>
        <w:lastRenderedPageBreak/>
        <w:t>§ 3</w:t>
      </w:r>
    </w:p>
    <w:p w:rsidR="00566A7B" w:rsidRDefault="00566A7B" w:rsidP="00904083">
      <w:pPr>
        <w:pStyle w:val="Akapitzlist"/>
        <w:spacing w:after="0"/>
        <w:jc w:val="both"/>
      </w:pPr>
      <w:r>
        <w:t>Oświadczenia Wykonawcy</w:t>
      </w:r>
    </w:p>
    <w:p w:rsidR="00566A7B" w:rsidRDefault="00566A7B" w:rsidP="00904083">
      <w:pPr>
        <w:pStyle w:val="Akapitzlist"/>
        <w:numPr>
          <w:ilvl w:val="0"/>
          <w:numId w:val="20"/>
        </w:numPr>
        <w:spacing w:after="0"/>
        <w:jc w:val="both"/>
      </w:pPr>
      <w:r>
        <w:t xml:space="preserve">Wykonawca oświadcza, że posiada niezbędne kwalifikacje i udokumentowane doświadczenie, dysponuje potencjałem ekonomicznym, technicznym i ludzkim umożliwiającym mu wykonanie zleconego dokumentu. </w:t>
      </w:r>
    </w:p>
    <w:p w:rsidR="00566A7B" w:rsidRDefault="00566A7B" w:rsidP="00904083">
      <w:pPr>
        <w:pStyle w:val="Akapitzlist"/>
        <w:numPr>
          <w:ilvl w:val="0"/>
          <w:numId w:val="20"/>
        </w:numPr>
        <w:spacing w:after="0"/>
        <w:jc w:val="both"/>
      </w:pPr>
      <w:r>
        <w:t xml:space="preserve">Wykonawca zapewnia, że w trakcie obowiązywania niniejszej umowy, jak i również po jej ustaniu, zachowa pełną poufność w stosunku do wszelkich informacji wynikających z tej umowy i nie wyjawi ich osobom trzecim oraz że wykonane przez niego dzieło nie będzie naruszać praw osób trzecich. </w:t>
      </w:r>
    </w:p>
    <w:p w:rsidR="00566A7B" w:rsidRDefault="00566A7B" w:rsidP="00904083">
      <w:pPr>
        <w:pStyle w:val="Akapitzlist"/>
        <w:numPr>
          <w:ilvl w:val="0"/>
          <w:numId w:val="20"/>
        </w:numPr>
        <w:spacing w:after="0"/>
        <w:jc w:val="both"/>
      </w:pPr>
      <w:r>
        <w:t xml:space="preserve">Wykonując przedmiot umowy, Wykonawca zobowiązuje się do starannego i profesjonalnego działania, do przestrzegania obowiązującego prawa oraz do dbałości o interes Gminy Lubniewice. </w:t>
      </w:r>
    </w:p>
    <w:p w:rsidR="00B74576" w:rsidRDefault="00B74576" w:rsidP="00904083">
      <w:pPr>
        <w:pStyle w:val="Akapitzlist"/>
        <w:spacing w:after="0"/>
        <w:jc w:val="both"/>
      </w:pPr>
    </w:p>
    <w:p w:rsidR="00B74576" w:rsidRPr="00904083" w:rsidRDefault="00566A7B" w:rsidP="00904083">
      <w:pPr>
        <w:pStyle w:val="Akapitzlist"/>
        <w:spacing w:after="0"/>
        <w:jc w:val="center"/>
        <w:rPr>
          <w:b/>
        </w:rPr>
      </w:pPr>
      <w:r w:rsidRPr="00904083">
        <w:rPr>
          <w:b/>
        </w:rPr>
        <w:t>§</w:t>
      </w:r>
      <w:r w:rsidR="00B74576" w:rsidRPr="00904083">
        <w:rPr>
          <w:b/>
        </w:rPr>
        <w:t xml:space="preserve"> 4</w:t>
      </w:r>
    </w:p>
    <w:p w:rsidR="00B74576" w:rsidRDefault="00B74576" w:rsidP="00904083">
      <w:pPr>
        <w:pStyle w:val="Akapitzlist"/>
        <w:spacing w:after="0"/>
        <w:jc w:val="both"/>
      </w:pPr>
      <w:r>
        <w:t xml:space="preserve">Obowiązki Wykonawcy </w:t>
      </w:r>
    </w:p>
    <w:p w:rsidR="00B74576" w:rsidRDefault="00B74576" w:rsidP="00904083">
      <w:pPr>
        <w:pStyle w:val="Akapitzlist"/>
        <w:numPr>
          <w:ilvl w:val="0"/>
          <w:numId w:val="22"/>
        </w:numPr>
        <w:spacing w:after="0"/>
        <w:jc w:val="both"/>
      </w:pPr>
      <w:r>
        <w:t xml:space="preserve">Wykonując przedmiot umowy, Wykonawca zobowiązuje się do terminowego, starannego </w:t>
      </w:r>
      <w:r w:rsidR="0010755B">
        <w:br/>
      </w:r>
      <w:r>
        <w:t xml:space="preserve">i profesjonalnego działania i współdziałania z Zamawiającym. </w:t>
      </w:r>
    </w:p>
    <w:p w:rsidR="002715A7" w:rsidRDefault="00B74576" w:rsidP="00904083">
      <w:pPr>
        <w:pStyle w:val="Akapitzlist"/>
        <w:numPr>
          <w:ilvl w:val="0"/>
          <w:numId w:val="22"/>
        </w:numPr>
        <w:spacing w:after="0"/>
        <w:jc w:val="both"/>
      </w:pPr>
      <w:r>
        <w:t xml:space="preserve">Wykonawca zobowiązuje się, że wszelkie materiały i dokumenty, w których posiadanie Wykonawca wejdzie </w:t>
      </w:r>
      <w:r w:rsidR="002715A7">
        <w:t xml:space="preserve">w związku z wykonywaniem prac objętych umową, są i pozostaną własnością Zamawiającego. Wykonawca zwróci je Zamawiającemu w momencie wygaśnięcia lub rozwiązania umowy. </w:t>
      </w:r>
    </w:p>
    <w:p w:rsidR="002715A7" w:rsidRDefault="002715A7" w:rsidP="00904083">
      <w:pPr>
        <w:pStyle w:val="Akapitzlist"/>
        <w:numPr>
          <w:ilvl w:val="0"/>
          <w:numId w:val="22"/>
        </w:numPr>
        <w:spacing w:after="0"/>
        <w:jc w:val="both"/>
      </w:pPr>
      <w:r>
        <w:t>Wszelkie dokumenty, które zostaną sporządzone przez Wykonawcę w ramach wykonywania niniejszej umowy zostaną przekazane Zamawiającemu najpóźniej w dniu rozwiązania lub wygaśnięcia umowy.</w:t>
      </w:r>
    </w:p>
    <w:p w:rsidR="002715A7" w:rsidRDefault="002715A7" w:rsidP="00904083">
      <w:pPr>
        <w:pStyle w:val="Akapitzlist"/>
        <w:spacing w:after="0"/>
        <w:jc w:val="both"/>
      </w:pPr>
    </w:p>
    <w:p w:rsidR="002715A7" w:rsidRPr="00904083" w:rsidRDefault="002715A7" w:rsidP="00904083">
      <w:pPr>
        <w:pStyle w:val="Akapitzlist"/>
        <w:spacing w:after="0"/>
        <w:jc w:val="center"/>
        <w:rPr>
          <w:b/>
        </w:rPr>
      </w:pPr>
      <w:r w:rsidRPr="00904083">
        <w:rPr>
          <w:b/>
        </w:rPr>
        <w:t>§ 5</w:t>
      </w:r>
    </w:p>
    <w:p w:rsidR="002715A7" w:rsidRDefault="002715A7" w:rsidP="00904083">
      <w:pPr>
        <w:pStyle w:val="Akapitzlist"/>
        <w:spacing w:after="0"/>
        <w:jc w:val="both"/>
      </w:pPr>
      <w:r>
        <w:t>Prawa autorskie</w:t>
      </w:r>
    </w:p>
    <w:p w:rsidR="00B74576" w:rsidRDefault="002715A7" w:rsidP="00904083">
      <w:pPr>
        <w:pStyle w:val="Akapitzlist"/>
        <w:numPr>
          <w:ilvl w:val="0"/>
          <w:numId w:val="23"/>
        </w:numPr>
        <w:spacing w:after="0"/>
        <w:jc w:val="both"/>
      </w:pPr>
      <w:r>
        <w:t xml:space="preserve">Na mocy niniejszej umowy Wykonawca przenosi na Zamawiającego autorskie prawa majątkowe do przedmiotu umowy w tym prawo wprowadzania do obrotu, utrwalanie i zwielokrotnianie dostępnymi technikami, powielanie, publiczne odtworzenie i udostepnienie. </w:t>
      </w:r>
    </w:p>
    <w:p w:rsidR="002715A7" w:rsidRDefault="002715A7" w:rsidP="00904083">
      <w:pPr>
        <w:pStyle w:val="Akapitzlist"/>
        <w:numPr>
          <w:ilvl w:val="0"/>
          <w:numId w:val="23"/>
        </w:numPr>
        <w:spacing w:after="0"/>
        <w:jc w:val="both"/>
      </w:pPr>
      <w:r>
        <w:t xml:space="preserve">Przeniesienie autorskich praw majątkowych następuje z chwilą odbioru końcowego bez uwag. </w:t>
      </w:r>
    </w:p>
    <w:p w:rsidR="002715A7" w:rsidRDefault="002715A7" w:rsidP="00904083">
      <w:pPr>
        <w:pStyle w:val="Akapitzlist"/>
        <w:numPr>
          <w:ilvl w:val="0"/>
          <w:numId w:val="23"/>
        </w:numPr>
        <w:spacing w:after="0"/>
        <w:jc w:val="both"/>
      </w:pPr>
      <w:r>
        <w:t xml:space="preserve">Przeniesienie praw autorskich majątkowych, oraz zezwolenie zależnych praw autorskich, o których mowa w niniejszym paragrafie, następuje w ramach wynagrodzenia umownego na wykonanie niniejszej pracy. Wykonawcy nie przysługuje odrębne wynagrodzenie za korzystanie z dokumentacji na każdym odrębnym polu eksploatacji oraz za zależne prawa autorskie. </w:t>
      </w:r>
    </w:p>
    <w:p w:rsidR="002715A7" w:rsidRDefault="002715A7" w:rsidP="00904083">
      <w:pPr>
        <w:pStyle w:val="Akapitzlist"/>
        <w:spacing w:after="0"/>
        <w:jc w:val="both"/>
      </w:pPr>
    </w:p>
    <w:p w:rsidR="002715A7" w:rsidRPr="00904083" w:rsidRDefault="002715A7" w:rsidP="00904083">
      <w:pPr>
        <w:pStyle w:val="Akapitzlist"/>
        <w:spacing w:after="0"/>
        <w:jc w:val="center"/>
        <w:rPr>
          <w:b/>
        </w:rPr>
      </w:pPr>
      <w:r w:rsidRPr="00904083">
        <w:rPr>
          <w:b/>
        </w:rPr>
        <w:t>§ 6</w:t>
      </w:r>
    </w:p>
    <w:p w:rsidR="002715A7" w:rsidRDefault="002715A7" w:rsidP="00904083">
      <w:pPr>
        <w:pStyle w:val="Akapitzlist"/>
        <w:spacing w:after="0"/>
        <w:jc w:val="both"/>
      </w:pPr>
      <w:r>
        <w:t>Odstąpienie od umowy</w:t>
      </w:r>
    </w:p>
    <w:p w:rsidR="005C2BDA" w:rsidRDefault="005C2BDA" w:rsidP="00904083">
      <w:pPr>
        <w:pStyle w:val="Akapitzlist"/>
        <w:numPr>
          <w:ilvl w:val="0"/>
          <w:numId w:val="26"/>
        </w:numPr>
        <w:spacing w:after="0"/>
        <w:jc w:val="both"/>
      </w:pPr>
      <w:r>
        <w:t>Zamawiający może odstąpić od umowy w terminie 30 dni od powzięcia wiedzy lub informacji o wystąpieniu zdarzeń z przyczyn leżących po stronie Wykonawcy, jeżeli:</w:t>
      </w:r>
    </w:p>
    <w:p w:rsidR="005C2BDA" w:rsidRDefault="005C2BDA" w:rsidP="00904083">
      <w:pPr>
        <w:pStyle w:val="Akapitzlist"/>
        <w:numPr>
          <w:ilvl w:val="0"/>
          <w:numId w:val="27"/>
        </w:numPr>
        <w:spacing w:after="0"/>
        <w:jc w:val="both"/>
      </w:pPr>
      <w:r>
        <w:t>Wykonawca nie wykona przedmiotu umowy w terminie określonym w § 1 ust. 6,</w:t>
      </w:r>
    </w:p>
    <w:p w:rsidR="005C2BDA" w:rsidRDefault="005C2BDA" w:rsidP="00904083">
      <w:pPr>
        <w:pStyle w:val="Akapitzlist"/>
        <w:numPr>
          <w:ilvl w:val="0"/>
          <w:numId w:val="27"/>
        </w:numPr>
        <w:spacing w:after="0"/>
        <w:jc w:val="both"/>
      </w:pPr>
      <w:r>
        <w:lastRenderedPageBreak/>
        <w:t>Wykonawca w rażący sposób zaniedbuje zobowiązania umowne, nie realizuje przedmiotu umowy zgodnie z wytycznymi, nie uczestniczy w wyznaczonych przez Zamawiającego spotkaniach  i nie wykazuje odpowiedniego zaawansowania prac;</w:t>
      </w:r>
    </w:p>
    <w:p w:rsidR="005C2BDA" w:rsidRDefault="005C2BDA" w:rsidP="00904083">
      <w:pPr>
        <w:pStyle w:val="Akapitzlist"/>
        <w:numPr>
          <w:ilvl w:val="0"/>
          <w:numId w:val="27"/>
        </w:numPr>
        <w:spacing w:after="0"/>
        <w:jc w:val="both"/>
      </w:pPr>
      <w:r>
        <w:t>Wykonawca zaniechał realizacji niniejszej umowy, a w szczególności przerwał prace na okres dłuższy od 1 miesiąca, chyba, że zaniechanie realizacji umowy wynika z przyczyn, za które nie odpowiada Wykonawca;</w:t>
      </w:r>
    </w:p>
    <w:p w:rsidR="00131A0C" w:rsidRDefault="00131A0C" w:rsidP="00904083">
      <w:pPr>
        <w:pStyle w:val="Akapitzlist"/>
        <w:numPr>
          <w:ilvl w:val="0"/>
          <w:numId w:val="26"/>
        </w:numPr>
        <w:spacing w:after="0"/>
        <w:jc w:val="both"/>
      </w:pPr>
      <w:r>
        <w:t>Niezależnie od przypadków, o których mowa w ust. 1, Zamawiający może odstąpić od umowy w sytuacji, gdy wykonanie umowy nie będzie służyło interesowi publicznemu, czego nie można było przewidzieć w chwili zawarcia umowy, w terminie 30 dni od powzięcia wiadomości o tych okolicznościach. W takim wypadku Wykonawca może żądać jedynie wynagrodzenia należnego z tytułu wykonanej części umowy.</w:t>
      </w:r>
    </w:p>
    <w:p w:rsidR="00131A0C" w:rsidRDefault="00131A0C" w:rsidP="00904083">
      <w:pPr>
        <w:pStyle w:val="Akapitzlist"/>
        <w:numPr>
          <w:ilvl w:val="0"/>
          <w:numId w:val="26"/>
        </w:numPr>
        <w:spacing w:after="0"/>
        <w:jc w:val="both"/>
      </w:pPr>
      <w:r>
        <w:t xml:space="preserve">Odstąpienie od umowy wymaga formy pisemnej pod rygorem nieważności. </w:t>
      </w:r>
    </w:p>
    <w:p w:rsidR="00131A0C" w:rsidRDefault="00131A0C" w:rsidP="00904083">
      <w:pPr>
        <w:pStyle w:val="Akapitzlist"/>
        <w:spacing w:after="0"/>
        <w:jc w:val="both"/>
      </w:pPr>
    </w:p>
    <w:p w:rsidR="00131A0C" w:rsidRPr="00904083" w:rsidRDefault="00131A0C" w:rsidP="00904083">
      <w:pPr>
        <w:pStyle w:val="Akapitzlist"/>
        <w:spacing w:after="0"/>
        <w:jc w:val="center"/>
        <w:rPr>
          <w:b/>
        </w:rPr>
      </w:pPr>
      <w:r w:rsidRPr="00904083">
        <w:rPr>
          <w:b/>
        </w:rPr>
        <w:t>§ 7</w:t>
      </w:r>
    </w:p>
    <w:p w:rsidR="00131A0C" w:rsidRDefault="00131A0C" w:rsidP="00904083">
      <w:pPr>
        <w:pStyle w:val="Akapitzlist"/>
        <w:spacing w:after="0"/>
        <w:jc w:val="both"/>
      </w:pPr>
      <w:r>
        <w:t>Kary umowne</w:t>
      </w:r>
    </w:p>
    <w:p w:rsidR="00131A0C" w:rsidRDefault="00131A0C" w:rsidP="00904083">
      <w:pPr>
        <w:pStyle w:val="Akapitzlist"/>
        <w:numPr>
          <w:ilvl w:val="0"/>
          <w:numId w:val="30"/>
        </w:numPr>
        <w:spacing w:after="0"/>
        <w:jc w:val="both"/>
      </w:pPr>
      <w:r>
        <w:t xml:space="preserve">W przypadku niewykonania lub nienależytego wykonania umowy Wykonawca zobowiązuje się  </w:t>
      </w:r>
      <w:r w:rsidR="00764405">
        <w:t xml:space="preserve">zapłacić Zamawiającemu kary umowne. </w:t>
      </w:r>
    </w:p>
    <w:p w:rsidR="00764405" w:rsidRDefault="00764405" w:rsidP="00904083">
      <w:pPr>
        <w:pStyle w:val="Akapitzlist"/>
        <w:numPr>
          <w:ilvl w:val="0"/>
          <w:numId w:val="30"/>
        </w:numPr>
        <w:spacing w:after="0"/>
        <w:jc w:val="both"/>
      </w:pPr>
      <w:r>
        <w:t xml:space="preserve">Za wykonanie umowy z rażącym naruszeniem jej postanowień, w szczególności za niedotrzymanie terminów w niej określonych, Wykonawca zapłaci Zamawiającemu 0,1% wartości umowy określonej  w §2 ust. 1 – za każdy dzień opóźnienia. </w:t>
      </w:r>
    </w:p>
    <w:p w:rsidR="00764405" w:rsidRDefault="00764405" w:rsidP="00904083">
      <w:pPr>
        <w:pStyle w:val="Akapitzlist"/>
        <w:numPr>
          <w:ilvl w:val="0"/>
          <w:numId w:val="30"/>
        </w:numPr>
        <w:spacing w:after="0"/>
        <w:jc w:val="both"/>
      </w:pPr>
      <w:r>
        <w:t xml:space="preserve">W przypadku odstąpienia przez Zamawiającego od umowy z przyczyn nie leżących po stronie Wykonawcy, Wykonawca może obciążyć Zamawiającego karą umowną w wysokości 10% wartości wynagrodzenia określonego w § 2 ust. 1, </w:t>
      </w:r>
    </w:p>
    <w:p w:rsidR="00764405" w:rsidRDefault="00764405" w:rsidP="00904083">
      <w:pPr>
        <w:pStyle w:val="Akapitzlist"/>
        <w:numPr>
          <w:ilvl w:val="0"/>
          <w:numId w:val="30"/>
        </w:numPr>
        <w:spacing w:after="0"/>
        <w:jc w:val="both"/>
      </w:pPr>
      <w:r>
        <w:t xml:space="preserve">W przypadku </w:t>
      </w:r>
      <w:r w:rsidRPr="00764405">
        <w:t xml:space="preserve">odstąpienia przez </w:t>
      </w:r>
      <w:r>
        <w:t>Wykonawcę</w:t>
      </w:r>
      <w:r w:rsidRPr="00764405">
        <w:t xml:space="preserve"> od umowy z przyczyn nie leżących po stronie </w:t>
      </w:r>
      <w:r>
        <w:t>Zamawiającego, Zamawiający</w:t>
      </w:r>
      <w:r w:rsidRPr="00764405">
        <w:t xml:space="preserve"> może obciążyć </w:t>
      </w:r>
      <w:r>
        <w:t>Wykonawcę</w:t>
      </w:r>
      <w:r w:rsidRPr="00764405">
        <w:t xml:space="preserve"> karą umowną w wysokości 10% wartości wynagrodzenia określonego w § 2 ust. 1</w:t>
      </w:r>
      <w:r>
        <w:t>,</w:t>
      </w:r>
    </w:p>
    <w:p w:rsidR="007F202D" w:rsidRDefault="007F202D" w:rsidP="00904083">
      <w:pPr>
        <w:pStyle w:val="Akapitzlist"/>
        <w:numPr>
          <w:ilvl w:val="0"/>
          <w:numId w:val="30"/>
        </w:numPr>
        <w:spacing w:after="0"/>
        <w:jc w:val="both"/>
      </w:pPr>
      <w:r>
        <w:t>Za opóźnienie w wykonaniu przedmiotu umowy w wysokości 0,3% wynagrodzenia umownego brutto, za każdy dzień opóźnienia, licząc od umownego terminu ich dostarczenia,</w:t>
      </w:r>
    </w:p>
    <w:p w:rsidR="007F202D" w:rsidRDefault="007F202D" w:rsidP="00904083">
      <w:pPr>
        <w:pStyle w:val="Akapitzlist"/>
        <w:numPr>
          <w:ilvl w:val="0"/>
          <w:numId w:val="30"/>
        </w:numPr>
        <w:spacing w:after="0"/>
        <w:jc w:val="both"/>
      </w:pPr>
      <w:r>
        <w:t xml:space="preserve">Zamawiający zastrzega sobie prawo do potrącenia kar umownych z wynagrodzenia należnego Wykonawcy. </w:t>
      </w:r>
    </w:p>
    <w:p w:rsidR="007F202D" w:rsidRDefault="007F202D" w:rsidP="00904083">
      <w:pPr>
        <w:pStyle w:val="Akapitzlist"/>
        <w:spacing w:after="0"/>
        <w:jc w:val="both"/>
      </w:pPr>
    </w:p>
    <w:p w:rsidR="007F202D" w:rsidRPr="00904083" w:rsidRDefault="007F202D" w:rsidP="00904083">
      <w:pPr>
        <w:pStyle w:val="Akapitzlist"/>
        <w:spacing w:after="0"/>
        <w:jc w:val="center"/>
        <w:rPr>
          <w:b/>
        </w:rPr>
      </w:pPr>
      <w:r w:rsidRPr="00904083">
        <w:rPr>
          <w:b/>
        </w:rPr>
        <w:t>§ 8</w:t>
      </w:r>
    </w:p>
    <w:p w:rsidR="007F202D" w:rsidRDefault="007F202D" w:rsidP="00904083">
      <w:pPr>
        <w:pStyle w:val="Akapitzlist"/>
        <w:spacing w:after="0"/>
        <w:jc w:val="both"/>
      </w:pPr>
      <w:r>
        <w:t>Obowiązki Zamawiającego</w:t>
      </w:r>
    </w:p>
    <w:p w:rsidR="007F202D" w:rsidRDefault="007F202D" w:rsidP="00904083">
      <w:pPr>
        <w:pStyle w:val="Akapitzlist"/>
        <w:numPr>
          <w:ilvl w:val="0"/>
          <w:numId w:val="33"/>
        </w:numPr>
        <w:spacing w:after="0"/>
        <w:jc w:val="both"/>
      </w:pPr>
      <w:r>
        <w:t>Zamawiający zobowiązuje się do udost</w:t>
      </w:r>
      <w:r w:rsidR="00D337B0">
        <w:t>ę</w:t>
      </w:r>
      <w:r>
        <w:t xml:space="preserve">pnienia Wykonawcy materiałów źródłowych niezbędnych do należytego wykonania przedmiotu umowy, będących w posiadaniu Zamawiającego. </w:t>
      </w:r>
    </w:p>
    <w:p w:rsidR="007F202D" w:rsidRDefault="007F202D" w:rsidP="00904083">
      <w:pPr>
        <w:pStyle w:val="Akapitzlist"/>
        <w:numPr>
          <w:ilvl w:val="0"/>
          <w:numId w:val="33"/>
        </w:numPr>
        <w:spacing w:after="0"/>
        <w:jc w:val="both"/>
      </w:pPr>
      <w:r>
        <w:t>Materiały źródłowe zostaną udostępnione Wykonawcy niezwłocznie, po złożeniu przez Wykonawcę pisma precyzującego jakie dokumenty należy przygotować.</w:t>
      </w:r>
    </w:p>
    <w:p w:rsidR="007F202D" w:rsidRDefault="007F202D" w:rsidP="00904083">
      <w:pPr>
        <w:pStyle w:val="Akapitzlist"/>
        <w:numPr>
          <w:ilvl w:val="0"/>
          <w:numId w:val="33"/>
        </w:numPr>
        <w:spacing w:after="0"/>
        <w:jc w:val="both"/>
      </w:pPr>
      <w:r>
        <w:t>Osobą upoważnioną do koordynowania prac przy realizacji zamówienia, w tym odbioru przedmiotu zamówienia ze strony Zamawiającego jest:</w:t>
      </w:r>
    </w:p>
    <w:p w:rsidR="006F0264" w:rsidRDefault="007F202D" w:rsidP="00904083">
      <w:pPr>
        <w:pStyle w:val="Akapitzlist"/>
        <w:spacing w:after="0"/>
        <w:jc w:val="both"/>
      </w:pPr>
      <w:r>
        <w:t>- Pani Marta Jagiełło – referent ds. ochrony środowiska i ewidencji działalności gospodarczej,</w:t>
      </w:r>
    </w:p>
    <w:p w:rsidR="007F202D" w:rsidRDefault="006F0264" w:rsidP="00904083">
      <w:pPr>
        <w:pStyle w:val="Akapitzlist"/>
        <w:spacing w:after="0"/>
        <w:jc w:val="both"/>
      </w:pPr>
      <w:r>
        <w:t>- Pani Aleksandra Górecka – Kierownik Referatu Promocji, Kultury, Sportu i Turystyki.</w:t>
      </w:r>
    </w:p>
    <w:p w:rsidR="007F202D" w:rsidRDefault="007F202D" w:rsidP="00904083">
      <w:pPr>
        <w:pStyle w:val="Akapitzlist"/>
        <w:spacing w:after="0"/>
        <w:jc w:val="both"/>
      </w:pPr>
    </w:p>
    <w:p w:rsidR="00904083" w:rsidRDefault="00904083" w:rsidP="00904083">
      <w:pPr>
        <w:pStyle w:val="Akapitzlist"/>
        <w:spacing w:after="0"/>
        <w:jc w:val="center"/>
        <w:rPr>
          <w:b/>
        </w:rPr>
      </w:pPr>
    </w:p>
    <w:p w:rsidR="00904083" w:rsidRDefault="00904083" w:rsidP="00904083">
      <w:pPr>
        <w:pStyle w:val="Akapitzlist"/>
        <w:spacing w:after="0"/>
        <w:jc w:val="center"/>
        <w:rPr>
          <w:b/>
        </w:rPr>
      </w:pPr>
    </w:p>
    <w:p w:rsidR="007F202D" w:rsidRPr="00904083" w:rsidRDefault="007F202D" w:rsidP="00904083">
      <w:pPr>
        <w:pStyle w:val="Akapitzlist"/>
        <w:spacing w:after="0"/>
        <w:jc w:val="center"/>
        <w:rPr>
          <w:b/>
        </w:rPr>
      </w:pPr>
      <w:r w:rsidRPr="00904083">
        <w:rPr>
          <w:b/>
        </w:rPr>
        <w:t>§ 9</w:t>
      </w:r>
    </w:p>
    <w:p w:rsidR="007F202D" w:rsidRDefault="007F202D" w:rsidP="00904083">
      <w:pPr>
        <w:pStyle w:val="Akapitzlist"/>
        <w:spacing w:after="0"/>
        <w:jc w:val="both"/>
      </w:pPr>
      <w:r>
        <w:t xml:space="preserve">Postanowienia końcowe </w:t>
      </w:r>
    </w:p>
    <w:p w:rsidR="007F202D" w:rsidRDefault="007F202D" w:rsidP="00904083">
      <w:pPr>
        <w:pStyle w:val="Akapitzlist"/>
        <w:numPr>
          <w:ilvl w:val="0"/>
          <w:numId w:val="34"/>
        </w:numPr>
        <w:spacing w:after="0"/>
        <w:jc w:val="both"/>
      </w:pPr>
      <w:r>
        <w:t>Umowę zawarto na podstawie art. 4 pkt 8 ustawy z dnia 29 stycznia 2004r. Prawo zam</w:t>
      </w:r>
      <w:r w:rsidR="006C516E">
        <w:t xml:space="preserve">ówień publicznych (Dz. U. z 2015, poz. 2164) </w:t>
      </w:r>
    </w:p>
    <w:p w:rsidR="007F202D" w:rsidRDefault="007F202D" w:rsidP="00904083">
      <w:pPr>
        <w:pStyle w:val="Akapitzlist"/>
        <w:numPr>
          <w:ilvl w:val="0"/>
          <w:numId w:val="34"/>
        </w:numPr>
        <w:spacing w:after="0"/>
        <w:jc w:val="both"/>
      </w:pPr>
      <w:r>
        <w:t xml:space="preserve">Zmiany umowy mogą być dokonane przez Strony jedynie w formie pisemnej pod </w:t>
      </w:r>
      <w:r w:rsidR="00904083">
        <w:t>rygorem</w:t>
      </w:r>
      <w:r>
        <w:t xml:space="preserve"> nieważności. </w:t>
      </w:r>
    </w:p>
    <w:p w:rsidR="007F202D" w:rsidRDefault="007F202D" w:rsidP="00904083">
      <w:pPr>
        <w:pStyle w:val="Akapitzlist"/>
        <w:numPr>
          <w:ilvl w:val="0"/>
          <w:numId w:val="34"/>
        </w:numPr>
        <w:spacing w:after="0"/>
        <w:jc w:val="both"/>
      </w:pPr>
      <w:r>
        <w:t xml:space="preserve">Prawa i obowiązki nie mogą być przenoszone na osoby trzecie. </w:t>
      </w:r>
    </w:p>
    <w:p w:rsidR="00904083" w:rsidRDefault="00904083" w:rsidP="00904083">
      <w:pPr>
        <w:pStyle w:val="Akapitzlist"/>
        <w:numPr>
          <w:ilvl w:val="0"/>
          <w:numId w:val="34"/>
        </w:numPr>
        <w:spacing w:after="0"/>
        <w:jc w:val="both"/>
      </w:pPr>
      <w:r>
        <w:t>W sprawach nieuregulowanych niniejszą umową stosuje się przepisy Kodeksu Cywilnego.</w:t>
      </w:r>
    </w:p>
    <w:p w:rsidR="00904083" w:rsidRDefault="00904083" w:rsidP="00904083">
      <w:pPr>
        <w:pStyle w:val="Akapitzlist"/>
        <w:numPr>
          <w:ilvl w:val="0"/>
          <w:numId w:val="34"/>
        </w:numPr>
        <w:spacing w:after="0"/>
        <w:jc w:val="both"/>
      </w:pPr>
      <w:r>
        <w:t xml:space="preserve">Wszelkie spory powstałe w związku z niniejszą umową rozstrzyga Sąd właściwy miejscowo dla Zamawiającego. </w:t>
      </w:r>
    </w:p>
    <w:p w:rsidR="00904083" w:rsidRDefault="00904083" w:rsidP="00904083">
      <w:pPr>
        <w:pStyle w:val="Akapitzlist"/>
        <w:numPr>
          <w:ilvl w:val="0"/>
          <w:numId w:val="34"/>
        </w:numPr>
        <w:spacing w:after="0"/>
        <w:jc w:val="both"/>
      </w:pPr>
      <w:r>
        <w:t xml:space="preserve">Niniejsza umowa została sporządzona w trzech jednobrzmiących egzemplarzach: jeden dla Wykonawcy i dwa dla Zamawiającego. </w:t>
      </w:r>
    </w:p>
    <w:p w:rsidR="00904083" w:rsidRDefault="00904083" w:rsidP="00904083">
      <w:pPr>
        <w:pStyle w:val="Akapitzlist"/>
        <w:spacing w:after="0"/>
        <w:jc w:val="both"/>
      </w:pPr>
    </w:p>
    <w:p w:rsidR="00904083" w:rsidRDefault="00904083" w:rsidP="00904083">
      <w:pPr>
        <w:pStyle w:val="Akapitzlist"/>
        <w:spacing w:after="0"/>
        <w:jc w:val="both"/>
      </w:pPr>
    </w:p>
    <w:p w:rsidR="00904083" w:rsidRDefault="00904083" w:rsidP="00904083">
      <w:pPr>
        <w:pStyle w:val="Akapitzlist"/>
        <w:spacing w:after="0"/>
        <w:jc w:val="both"/>
      </w:pPr>
    </w:p>
    <w:p w:rsidR="00904083" w:rsidRDefault="00904083" w:rsidP="00904083">
      <w:pPr>
        <w:pStyle w:val="Akapitzlist"/>
        <w:spacing w:after="0"/>
        <w:jc w:val="both"/>
      </w:pPr>
    </w:p>
    <w:p w:rsidR="00904083" w:rsidRDefault="00904083" w:rsidP="00904083">
      <w:pPr>
        <w:pStyle w:val="Akapitzlist"/>
        <w:spacing w:after="0"/>
        <w:jc w:val="both"/>
      </w:pPr>
    </w:p>
    <w:p w:rsidR="00904083" w:rsidRDefault="00904083" w:rsidP="00904083">
      <w:pPr>
        <w:pStyle w:val="Akapitzlist"/>
        <w:spacing w:after="0"/>
        <w:jc w:val="both"/>
      </w:pPr>
    </w:p>
    <w:p w:rsidR="00904083" w:rsidRDefault="00904083" w:rsidP="00904083">
      <w:pPr>
        <w:pStyle w:val="Akapitzlist"/>
        <w:spacing w:after="0"/>
        <w:jc w:val="both"/>
      </w:pPr>
    </w:p>
    <w:p w:rsidR="00904083" w:rsidRDefault="00904083" w:rsidP="00904083">
      <w:pPr>
        <w:pStyle w:val="Akapitzlist"/>
        <w:spacing w:after="0"/>
        <w:jc w:val="both"/>
      </w:pPr>
    </w:p>
    <w:p w:rsidR="00904083" w:rsidRDefault="00904083" w:rsidP="00904083">
      <w:pPr>
        <w:pStyle w:val="Akapitzlist"/>
        <w:spacing w:after="0"/>
        <w:jc w:val="both"/>
      </w:pPr>
      <w:r>
        <w:t>……………………………………………..</w:t>
      </w:r>
      <w:r>
        <w:tab/>
      </w:r>
      <w:r>
        <w:tab/>
      </w:r>
      <w:r>
        <w:tab/>
      </w:r>
      <w:r>
        <w:tab/>
      </w:r>
      <w:r>
        <w:tab/>
        <w:t>…………………………………………..</w:t>
      </w:r>
    </w:p>
    <w:p w:rsidR="007F202D" w:rsidRDefault="00904083" w:rsidP="00904083">
      <w:pPr>
        <w:pStyle w:val="Akapitzlist"/>
        <w:spacing w:after="0"/>
        <w:jc w:val="both"/>
      </w:pPr>
      <w:r>
        <w:t xml:space="preserve">           </w:t>
      </w:r>
      <w:r w:rsidR="007F202D">
        <w:t xml:space="preserve"> </w:t>
      </w:r>
      <w:r>
        <w:t>Zamawiający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Wykonawca</w:t>
      </w:r>
    </w:p>
    <w:p w:rsidR="007F202D" w:rsidRDefault="007F202D" w:rsidP="007F202D">
      <w:pPr>
        <w:pStyle w:val="Akapitzlist"/>
        <w:spacing w:after="0"/>
        <w:jc w:val="both"/>
      </w:pPr>
      <w:r>
        <w:t xml:space="preserve"> </w:t>
      </w:r>
    </w:p>
    <w:p w:rsidR="00566A7B" w:rsidRDefault="00131A0C" w:rsidP="00131A0C">
      <w:pPr>
        <w:pStyle w:val="Akapitzlist"/>
        <w:spacing w:after="0"/>
        <w:jc w:val="both"/>
      </w:pPr>
      <w:r>
        <w:t xml:space="preserve"> </w:t>
      </w:r>
      <w:r w:rsidR="005C2BDA">
        <w:t xml:space="preserve"> </w:t>
      </w:r>
      <w:r w:rsidR="002715A7">
        <w:t xml:space="preserve"> </w:t>
      </w:r>
      <w:r w:rsidR="00566A7B">
        <w:t xml:space="preserve">  </w:t>
      </w:r>
    </w:p>
    <w:p w:rsidR="00A42E6D" w:rsidRDefault="00566A7B" w:rsidP="00566A7B">
      <w:pPr>
        <w:pStyle w:val="Akapitzlist"/>
        <w:spacing w:after="0"/>
        <w:jc w:val="both"/>
      </w:pPr>
      <w:r>
        <w:t xml:space="preserve">  </w:t>
      </w:r>
    </w:p>
    <w:p w:rsidR="00A42E6D" w:rsidRPr="00FF430E" w:rsidRDefault="00A42E6D" w:rsidP="00A42E6D">
      <w:pPr>
        <w:pStyle w:val="Akapitzlist"/>
      </w:pPr>
    </w:p>
    <w:p w:rsidR="00FF430E" w:rsidRDefault="00FF430E" w:rsidP="00FF430E">
      <w:pPr>
        <w:pStyle w:val="Akapitzlist"/>
      </w:pPr>
    </w:p>
    <w:p w:rsidR="00401FCC" w:rsidRDefault="00401FCC" w:rsidP="00401FCC">
      <w:pPr>
        <w:ind w:left="720"/>
      </w:pPr>
    </w:p>
    <w:p w:rsidR="00401FCC" w:rsidRPr="00401FCC" w:rsidRDefault="00401FCC" w:rsidP="00401FCC">
      <w:pPr>
        <w:ind w:left="1440"/>
      </w:pPr>
      <w:r>
        <w:t xml:space="preserve"> </w:t>
      </w:r>
    </w:p>
    <w:p w:rsidR="00CE57B9" w:rsidRDefault="00CE57B9" w:rsidP="00F04786">
      <w:pPr>
        <w:pStyle w:val="Akapitzlist"/>
      </w:pPr>
      <w:r>
        <w:t xml:space="preserve"> </w:t>
      </w:r>
    </w:p>
    <w:sectPr w:rsidR="00CE57B9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3287" w:rsidRDefault="001E3287" w:rsidP="00001830">
      <w:pPr>
        <w:spacing w:after="0" w:line="240" w:lineRule="auto"/>
      </w:pPr>
      <w:r>
        <w:separator/>
      </w:r>
    </w:p>
  </w:endnote>
  <w:endnote w:type="continuationSeparator" w:id="0">
    <w:p w:rsidR="001E3287" w:rsidRDefault="001E3287" w:rsidP="000018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06057200"/>
      <w:docPartObj>
        <w:docPartGallery w:val="Page Numbers (Bottom of Page)"/>
        <w:docPartUnique/>
      </w:docPartObj>
    </w:sdtPr>
    <w:sdtEndPr/>
    <w:sdtContent>
      <w:p w:rsidR="00904083" w:rsidRDefault="0090408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36CB">
          <w:rPr>
            <w:noProof/>
          </w:rPr>
          <w:t>6</w:t>
        </w:r>
        <w:r>
          <w:fldChar w:fldCharType="end"/>
        </w:r>
      </w:p>
    </w:sdtContent>
  </w:sdt>
  <w:p w:rsidR="00904083" w:rsidRDefault="000D16EA">
    <w:pPr>
      <w:pStyle w:val="Stopka"/>
    </w:pPr>
    <w:r>
      <w:rPr>
        <w:noProof/>
        <w:lang w:eastAsia="pl-PL"/>
      </w:rPr>
      <w:drawing>
        <wp:inline distT="0" distB="0" distL="0" distR="0" wp14:anchorId="236BD471" wp14:editId="7AC1AEEA">
          <wp:extent cx="5010150" cy="628650"/>
          <wp:effectExtent l="0" t="0" r="0" b="0"/>
          <wp:docPr id="1" name="Obraz 1" descr="logo do stopki pism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 do stopki pism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10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3287" w:rsidRDefault="001E3287" w:rsidP="00001830">
      <w:pPr>
        <w:spacing w:after="0" w:line="240" w:lineRule="auto"/>
      </w:pPr>
      <w:r>
        <w:separator/>
      </w:r>
    </w:p>
  </w:footnote>
  <w:footnote w:type="continuationSeparator" w:id="0">
    <w:p w:rsidR="001E3287" w:rsidRDefault="001E3287" w:rsidP="000018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0264" w:rsidRDefault="006F0264" w:rsidP="006F0264">
    <w:pPr>
      <w:pStyle w:val="Nagwek"/>
      <w:jc w:val="right"/>
    </w:pPr>
    <w:r>
      <w:t>Załącznik nr 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C7ED5"/>
    <w:multiLevelType w:val="hybridMultilevel"/>
    <w:tmpl w:val="F73AF6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934310"/>
    <w:multiLevelType w:val="hybridMultilevel"/>
    <w:tmpl w:val="DC22B7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7C9575E"/>
    <w:multiLevelType w:val="hybridMultilevel"/>
    <w:tmpl w:val="1506D9D6"/>
    <w:lvl w:ilvl="0" w:tplc="04150001">
      <w:start w:val="1"/>
      <w:numFmt w:val="bullet"/>
      <w:lvlText w:val=""/>
      <w:lvlJc w:val="left"/>
      <w:pPr>
        <w:ind w:left="19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3">
    <w:nsid w:val="0D157F58"/>
    <w:multiLevelType w:val="hybridMultilevel"/>
    <w:tmpl w:val="51DAA772"/>
    <w:lvl w:ilvl="0" w:tplc="8DE611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DE11EA0"/>
    <w:multiLevelType w:val="hybridMultilevel"/>
    <w:tmpl w:val="4A9A4FF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200F5A"/>
    <w:multiLevelType w:val="hybridMultilevel"/>
    <w:tmpl w:val="CB12E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8932BF"/>
    <w:multiLevelType w:val="hybridMultilevel"/>
    <w:tmpl w:val="4976C7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250581"/>
    <w:multiLevelType w:val="hybridMultilevel"/>
    <w:tmpl w:val="FE62BD6E"/>
    <w:lvl w:ilvl="0" w:tplc="6E5AF1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A7B28D5"/>
    <w:multiLevelType w:val="hybridMultilevel"/>
    <w:tmpl w:val="046CE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DF6DA7"/>
    <w:multiLevelType w:val="hybridMultilevel"/>
    <w:tmpl w:val="EA126E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C77DC8"/>
    <w:multiLevelType w:val="hybridMultilevel"/>
    <w:tmpl w:val="75A6EC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916AF6"/>
    <w:multiLevelType w:val="hybridMultilevel"/>
    <w:tmpl w:val="6A6C36F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072AD4"/>
    <w:multiLevelType w:val="hybridMultilevel"/>
    <w:tmpl w:val="6992A34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35E30A44"/>
    <w:multiLevelType w:val="hybridMultilevel"/>
    <w:tmpl w:val="94BA3E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1D7A90"/>
    <w:multiLevelType w:val="hybridMultilevel"/>
    <w:tmpl w:val="65C00830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42A27203"/>
    <w:multiLevelType w:val="hybridMultilevel"/>
    <w:tmpl w:val="8B9C6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591BEA"/>
    <w:multiLevelType w:val="hybridMultilevel"/>
    <w:tmpl w:val="E076D2C2"/>
    <w:lvl w:ilvl="0" w:tplc="AD008D1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D7250EE"/>
    <w:multiLevelType w:val="hybridMultilevel"/>
    <w:tmpl w:val="1E98EF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8C7E2C"/>
    <w:multiLevelType w:val="hybridMultilevel"/>
    <w:tmpl w:val="48A8A83A"/>
    <w:lvl w:ilvl="0" w:tplc="0415000F">
      <w:start w:val="1"/>
      <w:numFmt w:val="decimal"/>
      <w:lvlText w:val="%1.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9">
    <w:nsid w:val="533D1341"/>
    <w:multiLevelType w:val="hybridMultilevel"/>
    <w:tmpl w:val="AC48C144"/>
    <w:lvl w:ilvl="0" w:tplc="0415000F">
      <w:start w:val="1"/>
      <w:numFmt w:val="decimal"/>
      <w:lvlText w:val="%1."/>
      <w:lvlJc w:val="left"/>
      <w:pPr>
        <w:ind w:left="1365" w:hanging="360"/>
      </w:pPr>
    </w:lvl>
    <w:lvl w:ilvl="1" w:tplc="04150019" w:tentative="1">
      <w:start w:val="1"/>
      <w:numFmt w:val="lowerLetter"/>
      <w:lvlText w:val="%2."/>
      <w:lvlJc w:val="left"/>
      <w:pPr>
        <w:ind w:left="2085" w:hanging="360"/>
      </w:pPr>
    </w:lvl>
    <w:lvl w:ilvl="2" w:tplc="0415001B" w:tentative="1">
      <w:start w:val="1"/>
      <w:numFmt w:val="lowerRoman"/>
      <w:lvlText w:val="%3."/>
      <w:lvlJc w:val="right"/>
      <w:pPr>
        <w:ind w:left="2805" w:hanging="180"/>
      </w:pPr>
    </w:lvl>
    <w:lvl w:ilvl="3" w:tplc="0415000F" w:tentative="1">
      <w:start w:val="1"/>
      <w:numFmt w:val="decimal"/>
      <w:lvlText w:val="%4."/>
      <w:lvlJc w:val="left"/>
      <w:pPr>
        <w:ind w:left="3525" w:hanging="360"/>
      </w:pPr>
    </w:lvl>
    <w:lvl w:ilvl="4" w:tplc="04150019" w:tentative="1">
      <w:start w:val="1"/>
      <w:numFmt w:val="lowerLetter"/>
      <w:lvlText w:val="%5."/>
      <w:lvlJc w:val="left"/>
      <w:pPr>
        <w:ind w:left="4245" w:hanging="360"/>
      </w:pPr>
    </w:lvl>
    <w:lvl w:ilvl="5" w:tplc="0415001B" w:tentative="1">
      <w:start w:val="1"/>
      <w:numFmt w:val="lowerRoman"/>
      <w:lvlText w:val="%6."/>
      <w:lvlJc w:val="right"/>
      <w:pPr>
        <w:ind w:left="4965" w:hanging="180"/>
      </w:pPr>
    </w:lvl>
    <w:lvl w:ilvl="6" w:tplc="0415000F" w:tentative="1">
      <w:start w:val="1"/>
      <w:numFmt w:val="decimal"/>
      <w:lvlText w:val="%7."/>
      <w:lvlJc w:val="left"/>
      <w:pPr>
        <w:ind w:left="5685" w:hanging="360"/>
      </w:pPr>
    </w:lvl>
    <w:lvl w:ilvl="7" w:tplc="04150019" w:tentative="1">
      <w:start w:val="1"/>
      <w:numFmt w:val="lowerLetter"/>
      <w:lvlText w:val="%8."/>
      <w:lvlJc w:val="left"/>
      <w:pPr>
        <w:ind w:left="6405" w:hanging="360"/>
      </w:pPr>
    </w:lvl>
    <w:lvl w:ilvl="8" w:tplc="0415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20">
    <w:nsid w:val="53BE6A7D"/>
    <w:multiLevelType w:val="hybridMultilevel"/>
    <w:tmpl w:val="F43055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80E66"/>
    <w:multiLevelType w:val="hybridMultilevel"/>
    <w:tmpl w:val="3022FC06"/>
    <w:lvl w:ilvl="0" w:tplc="1916A5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CF45808"/>
    <w:multiLevelType w:val="hybridMultilevel"/>
    <w:tmpl w:val="203AC516"/>
    <w:lvl w:ilvl="0" w:tplc="0666C0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F905026"/>
    <w:multiLevelType w:val="hybridMultilevel"/>
    <w:tmpl w:val="6F3CC744"/>
    <w:lvl w:ilvl="0" w:tplc="D7AC97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3601664"/>
    <w:multiLevelType w:val="hybridMultilevel"/>
    <w:tmpl w:val="6C9047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BE3775"/>
    <w:multiLevelType w:val="hybridMultilevel"/>
    <w:tmpl w:val="8B42E2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FE276FE"/>
    <w:multiLevelType w:val="hybridMultilevel"/>
    <w:tmpl w:val="A9442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6D0415"/>
    <w:multiLevelType w:val="hybridMultilevel"/>
    <w:tmpl w:val="0F5A40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502FBD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A6284B"/>
    <w:multiLevelType w:val="hybridMultilevel"/>
    <w:tmpl w:val="EFE6D0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DE7898"/>
    <w:multiLevelType w:val="hybridMultilevel"/>
    <w:tmpl w:val="131ED3F0"/>
    <w:lvl w:ilvl="0" w:tplc="60422A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6C1DB6"/>
    <w:multiLevelType w:val="hybridMultilevel"/>
    <w:tmpl w:val="96A85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BD3AD3"/>
    <w:multiLevelType w:val="hybridMultilevel"/>
    <w:tmpl w:val="FD02DC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267B73"/>
    <w:multiLevelType w:val="hybridMultilevel"/>
    <w:tmpl w:val="633A39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AC5F46"/>
    <w:multiLevelType w:val="hybridMultilevel"/>
    <w:tmpl w:val="39DC0AC4"/>
    <w:lvl w:ilvl="0" w:tplc="1D0823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29"/>
  </w:num>
  <w:num w:numId="3">
    <w:abstractNumId w:val="16"/>
  </w:num>
  <w:num w:numId="4">
    <w:abstractNumId w:val="2"/>
  </w:num>
  <w:num w:numId="5">
    <w:abstractNumId w:val="25"/>
  </w:num>
  <w:num w:numId="6">
    <w:abstractNumId w:val="12"/>
  </w:num>
  <w:num w:numId="7">
    <w:abstractNumId w:val="14"/>
  </w:num>
  <w:num w:numId="8">
    <w:abstractNumId w:val="32"/>
  </w:num>
  <w:num w:numId="9">
    <w:abstractNumId w:val="1"/>
  </w:num>
  <w:num w:numId="10">
    <w:abstractNumId w:val="17"/>
  </w:num>
  <w:num w:numId="11">
    <w:abstractNumId w:val="4"/>
  </w:num>
  <w:num w:numId="12">
    <w:abstractNumId w:val="20"/>
  </w:num>
  <w:num w:numId="13">
    <w:abstractNumId w:val="11"/>
  </w:num>
  <w:num w:numId="14">
    <w:abstractNumId w:val="18"/>
  </w:num>
  <w:num w:numId="15">
    <w:abstractNumId w:val="0"/>
  </w:num>
  <w:num w:numId="16">
    <w:abstractNumId w:val="19"/>
  </w:num>
  <w:num w:numId="17">
    <w:abstractNumId w:val="6"/>
  </w:num>
  <w:num w:numId="18">
    <w:abstractNumId w:val="13"/>
  </w:num>
  <w:num w:numId="19">
    <w:abstractNumId w:val="22"/>
  </w:num>
  <w:num w:numId="20">
    <w:abstractNumId w:val="24"/>
  </w:num>
  <w:num w:numId="21">
    <w:abstractNumId w:val="21"/>
  </w:num>
  <w:num w:numId="22">
    <w:abstractNumId w:val="28"/>
  </w:num>
  <w:num w:numId="23">
    <w:abstractNumId w:val="15"/>
  </w:num>
  <w:num w:numId="24">
    <w:abstractNumId w:val="33"/>
  </w:num>
  <w:num w:numId="25">
    <w:abstractNumId w:val="10"/>
  </w:num>
  <w:num w:numId="26">
    <w:abstractNumId w:val="31"/>
  </w:num>
  <w:num w:numId="27">
    <w:abstractNumId w:val="7"/>
  </w:num>
  <w:num w:numId="28">
    <w:abstractNumId w:val="3"/>
  </w:num>
  <w:num w:numId="29">
    <w:abstractNumId w:val="5"/>
  </w:num>
  <w:num w:numId="30">
    <w:abstractNumId w:val="9"/>
  </w:num>
  <w:num w:numId="31">
    <w:abstractNumId w:val="27"/>
  </w:num>
  <w:num w:numId="32">
    <w:abstractNumId w:val="23"/>
  </w:num>
  <w:num w:numId="33">
    <w:abstractNumId w:val="26"/>
  </w:num>
  <w:num w:numId="3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B9"/>
    <w:rsid w:val="00001830"/>
    <w:rsid w:val="000D084D"/>
    <w:rsid w:val="000D16EA"/>
    <w:rsid w:val="0010755B"/>
    <w:rsid w:val="0013115B"/>
    <w:rsid w:val="00131A0C"/>
    <w:rsid w:val="001E3287"/>
    <w:rsid w:val="002715A7"/>
    <w:rsid w:val="00274077"/>
    <w:rsid w:val="002922A1"/>
    <w:rsid w:val="003376D8"/>
    <w:rsid w:val="00393FF1"/>
    <w:rsid w:val="00401FCC"/>
    <w:rsid w:val="004C7CB8"/>
    <w:rsid w:val="00566A7B"/>
    <w:rsid w:val="005C2BDA"/>
    <w:rsid w:val="006514A4"/>
    <w:rsid w:val="00652786"/>
    <w:rsid w:val="006B673A"/>
    <w:rsid w:val="006C516E"/>
    <w:rsid w:val="006F0264"/>
    <w:rsid w:val="00705B20"/>
    <w:rsid w:val="0071063D"/>
    <w:rsid w:val="00764405"/>
    <w:rsid w:val="007F202D"/>
    <w:rsid w:val="008F11DB"/>
    <w:rsid w:val="00904083"/>
    <w:rsid w:val="009436CB"/>
    <w:rsid w:val="009D27A4"/>
    <w:rsid w:val="009E0533"/>
    <w:rsid w:val="009E1908"/>
    <w:rsid w:val="00A42E6D"/>
    <w:rsid w:val="00B74576"/>
    <w:rsid w:val="00CE57B9"/>
    <w:rsid w:val="00D337B0"/>
    <w:rsid w:val="00D95FCC"/>
    <w:rsid w:val="00DA481A"/>
    <w:rsid w:val="00ED425E"/>
    <w:rsid w:val="00F04786"/>
    <w:rsid w:val="00F72999"/>
    <w:rsid w:val="00FF4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478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83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83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83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040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4083"/>
  </w:style>
  <w:style w:type="paragraph" w:styleId="Stopka">
    <w:name w:val="footer"/>
    <w:basedOn w:val="Normalny"/>
    <w:link w:val="StopkaZnak"/>
    <w:uiPriority w:val="99"/>
    <w:unhideWhenUsed/>
    <w:rsid w:val="009040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4083"/>
  </w:style>
  <w:style w:type="paragraph" w:styleId="Tekstdymka">
    <w:name w:val="Balloon Text"/>
    <w:basedOn w:val="Normalny"/>
    <w:link w:val="TekstdymkaZnak"/>
    <w:uiPriority w:val="99"/>
    <w:semiHidden/>
    <w:unhideWhenUsed/>
    <w:rsid w:val="006C51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51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478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83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83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83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040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4083"/>
  </w:style>
  <w:style w:type="paragraph" w:styleId="Stopka">
    <w:name w:val="footer"/>
    <w:basedOn w:val="Normalny"/>
    <w:link w:val="StopkaZnak"/>
    <w:uiPriority w:val="99"/>
    <w:unhideWhenUsed/>
    <w:rsid w:val="009040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4083"/>
  </w:style>
  <w:style w:type="paragraph" w:styleId="Tekstdymka">
    <w:name w:val="Balloon Text"/>
    <w:basedOn w:val="Normalny"/>
    <w:link w:val="TekstdymkaZnak"/>
    <w:uiPriority w:val="99"/>
    <w:semiHidden/>
    <w:unhideWhenUsed/>
    <w:rsid w:val="006C51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51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9DDE9F-732E-4012-B112-3E9DF5FB4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6</Pages>
  <Words>1865</Words>
  <Characters>11193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Karzolewski</dc:creator>
  <cp:lastModifiedBy>Karzolewski</cp:lastModifiedBy>
  <cp:revision>11</cp:revision>
  <cp:lastPrinted>2016-05-20T08:23:00Z</cp:lastPrinted>
  <dcterms:created xsi:type="dcterms:W3CDTF">2016-03-15T08:10:00Z</dcterms:created>
  <dcterms:modified xsi:type="dcterms:W3CDTF">2016-06-27T06:07:00Z</dcterms:modified>
</cp:coreProperties>
</file>